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15" w:rsidRPr="00153E15" w:rsidRDefault="00153E15" w:rsidP="00153E15">
      <w:pPr>
        <w:widowControl w:val="0"/>
        <w:spacing w:after="2863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Муниципальное бюджетное общеобразовательное учреждение «Средняя общеобразовательная школа №6 им. Героя Советского Союза А.В. Попова»</w:t>
      </w:r>
    </w:p>
    <w:p w:rsidR="00153E15" w:rsidRPr="00153E15" w:rsidRDefault="00153E15" w:rsidP="00153E15">
      <w:pPr>
        <w:keepNext/>
        <w:keepLines/>
        <w:widowControl w:val="0"/>
        <w:spacing w:after="7037" w:line="643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</w:pPr>
      <w:r w:rsidRPr="00153E15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Развлечение (</w:t>
      </w: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на улице</w:t>
      </w:r>
      <w:r w:rsidRPr="00153E15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) «</w:t>
      </w: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ПАСХАЛЬНЫЕ ЗАБАВЫ</w:t>
      </w:r>
      <w:r w:rsidRPr="00153E15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»</w:t>
      </w:r>
    </w:p>
    <w:p w:rsidR="003F6B74" w:rsidRDefault="00153E15" w:rsidP="00153E15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Подготовил</w:t>
      </w:r>
      <w:r w:rsidR="003F6B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153E15" w:rsidRDefault="003F6B74" w:rsidP="00153E15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</w:t>
      </w:r>
      <w:r w:rsidR="00153E15"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етодист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 </w:t>
      </w:r>
      <w:r w:rsidR="00153E15"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Алексеева И.А.</w:t>
      </w:r>
    </w:p>
    <w:p w:rsidR="003F6B74" w:rsidRPr="00153E15" w:rsidRDefault="003F6B74" w:rsidP="00153E15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инструктор ФК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Родченкова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В.С.</w:t>
      </w: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3E15" w:rsidRPr="00153E15" w:rsidRDefault="00153E15" w:rsidP="00153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55CD" w:rsidRDefault="00E555CD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GoBack"/>
      <w:bookmarkEnd w:id="0"/>
      <w:r w:rsidRPr="00E55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Развлечение (на улице) «ПАСХАЛЬНЫЕ ЗАБАВЫ»</w:t>
      </w:r>
    </w:p>
    <w:p w:rsidR="00E555CD" w:rsidRDefault="00E555CD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153E15" w:rsidRPr="00153E15" w:rsidRDefault="00153E15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Цель: </w:t>
      </w:r>
      <w:r w:rsidRPr="00153E15">
        <w:rPr>
          <w:rFonts w:ascii="Times New Roman" w:hAnsi="Times New Roman" w:cs="Times New Roman"/>
          <w:sz w:val="24"/>
          <w:szCs w:val="24"/>
        </w:rPr>
        <w:t>возрождение русских традиций празднования Светлого Христов</w:t>
      </w:r>
      <w:r w:rsidR="00E555CD">
        <w:rPr>
          <w:rFonts w:ascii="Times New Roman" w:hAnsi="Times New Roman" w:cs="Times New Roman"/>
          <w:sz w:val="24"/>
          <w:szCs w:val="24"/>
        </w:rPr>
        <w:t>а</w:t>
      </w:r>
      <w:r w:rsidRPr="00153E15">
        <w:rPr>
          <w:rFonts w:ascii="Times New Roman" w:hAnsi="Times New Roman" w:cs="Times New Roman"/>
          <w:sz w:val="24"/>
          <w:szCs w:val="24"/>
        </w:rPr>
        <w:t xml:space="preserve"> Воскресения.</w:t>
      </w:r>
    </w:p>
    <w:p w:rsidR="00153E15" w:rsidRPr="00153E15" w:rsidRDefault="00153E15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Задачи: </w:t>
      </w:r>
    </w:p>
    <w:p w:rsidR="00153E15" w:rsidRPr="00153E15" w:rsidRDefault="00153E15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-пропаганда здорового образа жизни.</w:t>
      </w:r>
    </w:p>
    <w:p w:rsidR="00153E15" w:rsidRPr="00153E15" w:rsidRDefault="00153E15" w:rsidP="000045C9">
      <w:pPr>
        <w:widowControl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-через русские народные игры расширять кругозор детей, развивая при этом ловкость, силу, быстроту движений, сообразительность, внимание, выдержку, умение ориентироваться, а также </w:t>
      </w:r>
      <w:proofErr w:type="gramStart"/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проявлять</w:t>
      </w:r>
      <w:proofErr w:type="gramEnd"/>
      <w:r w:rsidRPr="00153E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чу ветра коллективизма, слаженности действий, взаимопомощи, ответственности, смелости и находчивости.</w:t>
      </w:r>
    </w:p>
    <w:p w:rsidR="00153E15" w:rsidRPr="00153E15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-приобщение дошкольников к ценностям: взаимовыручка, сопереживание, любовь, доброта, правда. </w:t>
      </w:r>
    </w:p>
    <w:p w:rsidR="00153E15" w:rsidRPr="00153E15" w:rsidRDefault="00153E15" w:rsidP="000045C9">
      <w:pPr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-воспитание интереса и уважения к традициям предков, к народному искусству.</w:t>
      </w:r>
    </w:p>
    <w:p w:rsidR="00C638B7" w:rsidRPr="00153E15" w:rsidRDefault="00C638B7" w:rsidP="00C638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0045C9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153E15">
        <w:rPr>
          <w:rFonts w:ascii="Times New Roman" w:hAnsi="Times New Roman" w:cs="Times New Roman"/>
          <w:sz w:val="24"/>
          <w:szCs w:val="24"/>
        </w:rPr>
        <w:t xml:space="preserve"> конкурсы и игры по теме проводятся воспитателями на участках групп</w:t>
      </w:r>
      <w:r w:rsidR="00A47298">
        <w:rPr>
          <w:rFonts w:ascii="Times New Roman" w:hAnsi="Times New Roman" w:cs="Times New Roman"/>
          <w:sz w:val="24"/>
          <w:szCs w:val="24"/>
        </w:rPr>
        <w:t xml:space="preserve"> во время утренней прогулки</w:t>
      </w:r>
      <w:r w:rsidRPr="00153E15">
        <w:rPr>
          <w:rFonts w:ascii="Times New Roman" w:hAnsi="Times New Roman" w:cs="Times New Roman"/>
          <w:sz w:val="24"/>
          <w:szCs w:val="24"/>
        </w:rPr>
        <w:t xml:space="preserve">. На каждом </w:t>
      </w:r>
      <w:r w:rsidR="00A47298">
        <w:rPr>
          <w:rFonts w:ascii="Times New Roman" w:hAnsi="Times New Roman" w:cs="Times New Roman"/>
          <w:sz w:val="24"/>
          <w:szCs w:val="24"/>
        </w:rPr>
        <w:t>участке</w:t>
      </w:r>
      <w:r w:rsidRPr="00153E15">
        <w:rPr>
          <w:rFonts w:ascii="Times New Roman" w:hAnsi="Times New Roman" w:cs="Times New Roman"/>
          <w:sz w:val="24"/>
          <w:szCs w:val="24"/>
        </w:rPr>
        <w:t xml:space="preserve"> свои «круги». Дети могут по желанию присоединяться к любой игре или конкурсу.</w:t>
      </w:r>
    </w:p>
    <w:p w:rsidR="00A47298" w:rsidRPr="00A47298" w:rsidRDefault="00A47298" w:rsidP="0030184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47298">
        <w:rPr>
          <w:rFonts w:ascii="Times New Roman" w:hAnsi="Times New Roman" w:cs="Times New Roman"/>
          <w:sz w:val="24"/>
          <w:szCs w:val="24"/>
          <w:u w:val="single"/>
        </w:rPr>
        <w:t>Предварительная работа:</w:t>
      </w:r>
    </w:p>
    <w:p w:rsidR="00A47298" w:rsidRDefault="00A47298" w:rsidP="00A472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7298">
        <w:rPr>
          <w:rFonts w:ascii="Times New Roman" w:hAnsi="Times New Roman" w:cs="Times New Roman"/>
          <w:sz w:val="24"/>
          <w:szCs w:val="24"/>
        </w:rPr>
        <w:t xml:space="preserve">Работа с детьми: </w:t>
      </w:r>
    </w:p>
    <w:p w:rsidR="00A47298" w:rsidRDefault="00A47298" w:rsidP="00A472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47298">
        <w:rPr>
          <w:rFonts w:ascii="Times New Roman" w:hAnsi="Times New Roman" w:cs="Times New Roman"/>
          <w:sz w:val="24"/>
          <w:szCs w:val="24"/>
        </w:rPr>
        <w:t>проведение бесед о традициях празднования</w:t>
      </w:r>
      <w:r>
        <w:rPr>
          <w:rFonts w:ascii="Times New Roman" w:hAnsi="Times New Roman" w:cs="Times New Roman"/>
          <w:sz w:val="24"/>
          <w:szCs w:val="24"/>
        </w:rPr>
        <w:t xml:space="preserve"> Пасхи</w:t>
      </w:r>
      <w:r w:rsidRPr="00A4729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47298" w:rsidRPr="00A47298" w:rsidRDefault="00A47298" w:rsidP="00A472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47298">
        <w:rPr>
          <w:rFonts w:ascii="Times New Roman" w:hAnsi="Times New Roman" w:cs="Times New Roman"/>
          <w:sz w:val="24"/>
          <w:szCs w:val="24"/>
        </w:rPr>
        <w:t>разучивание песен</w:t>
      </w:r>
      <w:r>
        <w:rPr>
          <w:rFonts w:ascii="Times New Roman" w:hAnsi="Times New Roman" w:cs="Times New Roman"/>
          <w:sz w:val="24"/>
          <w:szCs w:val="24"/>
        </w:rPr>
        <w:t xml:space="preserve">, игр,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A47298">
        <w:rPr>
          <w:rFonts w:ascii="Times New Roman" w:hAnsi="Times New Roman" w:cs="Times New Roman"/>
          <w:sz w:val="24"/>
          <w:szCs w:val="24"/>
        </w:rPr>
        <w:t xml:space="preserve"> по теме, знакомство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A47298">
        <w:rPr>
          <w:rFonts w:ascii="Times New Roman" w:hAnsi="Times New Roman" w:cs="Times New Roman"/>
          <w:sz w:val="24"/>
          <w:szCs w:val="24"/>
        </w:rPr>
        <w:t>традиционны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Pr="00A47298">
        <w:rPr>
          <w:rFonts w:ascii="Times New Roman" w:hAnsi="Times New Roman" w:cs="Times New Roman"/>
          <w:sz w:val="24"/>
          <w:szCs w:val="24"/>
        </w:rPr>
        <w:t>пасхальны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47298">
        <w:rPr>
          <w:rFonts w:ascii="Times New Roman" w:hAnsi="Times New Roman" w:cs="Times New Roman"/>
          <w:sz w:val="24"/>
          <w:szCs w:val="24"/>
        </w:rPr>
        <w:t xml:space="preserve"> игр.</w:t>
      </w:r>
    </w:p>
    <w:p w:rsidR="000045C9" w:rsidRDefault="00A47298" w:rsidP="00A4729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47298">
        <w:rPr>
          <w:rFonts w:ascii="Times New Roman" w:hAnsi="Times New Roman" w:cs="Times New Roman"/>
          <w:sz w:val="24"/>
          <w:szCs w:val="24"/>
          <w:u w:val="single"/>
        </w:rPr>
        <w:t>Оборудование и материалы</w:t>
      </w:r>
      <w:r w:rsidRPr="00A47298">
        <w:rPr>
          <w:rFonts w:ascii="Times New Roman" w:hAnsi="Times New Roman" w:cs="Times New Roman"/>
          <w:sz w:val="24"/>
          <w:szCs w:val="24"/>
        </w:rPr>
        <w:t xml:space="preserve">: </w:t>
      </w:r>
      <w:r w:rsidR="0030184D">
        <w:rPr>
          <w:rFonts w:ascii="Times New Roman" w:hAnsi="Times New Roman" w:cs="Times New Roman"/>
          <w:sz w:val="24"/>
          <w:szCs w:val="24"/>
        </w:rPr>
        <w:t xml:space="preserve">(рассчитывать исходя из количества воспитанников): </w:t>
      </w:r>
      <w:r w:rsidRPr="00A47298">
        <w:rPr>
          <w:rFonts w:ascii="Times New Roman" w:hAnsi="Times New Roman" w:cs="Times New Roman"/>
          <w:sz w:val="24"/>
          <w:szCs w:val="24"/>
        </w:rPr>
        <w:t xml:space="preserve">музыкальный центр, </w:t>
      </w:r>
      <w:r>
        <w:rPr>
          <w:rFonts w:ascii="Times New Roman" w:hAnsi="Times New Roman" w:cs="Times New Roman"/>
          <w:sz w:val="24"/>
          <w:szCs w:val="24"/>
        </w:rPr>
        <w:t>записи веселых песенок/музыки для игр,</w:t>
      </w:r>
      <w:r w:rsidRPr="00A47298">
        <w:rPr>
          <w:rFonts w:ascii="Times New Roman" w:hAnsi="Times New Roman" w:cs="Times New Roman"/>
          <w:sz w:val="24"/>
          <w:szCs w:val="24"/>
        </w:rPr>
        <w:t xml:space="preserve"> маленькие мячики (</w:t>
      </w:r>
      <w:r w:rsidR="0030184D">
        <w:rPr>
          <w:rFonts w:ascii="Times New Roman" w:hAnsi="Times New Roman" w:cs="Times New Roman"/>
          <w:sz w:val="24"/>
          <w:szCs w:val="24"/>
        </w:rPr>
        <w:t>2</w:t>
      </w:r>
      <w:r w:rsidRPr="00A47298">
        <w:rPr>
          <w:rFonts w:ascii="Times New Roman" w:hAnsi="Times New Roman" w:cs="Times New Roman"/>
          <w:sz w:val="24"/>
          <w:szCs w:val="24"/>
        </w:rPr>
        <w:t>0 шт.), корзин</w:t>
      </w:r>
      <w:r w:rsidR="0030184D">
        <w:rPr>
          <w:rFonts w:ascii="Times New Roman" w:hAnsi="Times New Roman" w:cs="Times New Roman"/>
          <w:sz w:val="24"/>
          <w:szCs w:val="24"/>
        </w:rPr>
        <w:t>ы</w:t>
      </w:r>
      <w:r w:rsidRPr="00A47298">
        <w:rPr>
          <w:rFonts w:ascii="Times New Roman" w:hAnsi="Times New Roman" w:cs="Times New Roman"/>
          <w:sz w:val="24"/>
          <w:szCs w:val="24"/>
        </w:rPr>
        <w:t xml:space="preserve"> </w:t>
      </w:r>
      <w:r w:rsidR="0030184D">
        <w:rPr>
          <w:rFonts w:ascii="Times New Roman" w:hAnsi="Times New Roman" w:cs="Times New Roman"/>
          <w:sz w:val="24"/>
          <w:szCs w:val="24"/>
        </w:rPr>
        <w:t>(4-6 шт.)</w:t>
      </w:r>
      <w:r w:rsidRPr="00A47298">
        <w:rPr>
          <w:rFonts w:ascii="Times New Roman" w:hAnsi="Times New Roman" w:cs="Times New Roman"/>
          <w:sz w:val="24"/>
          <w:szCs w:val="24"/>
        </w:rPr>
        <w:t xml:space="preserve">, </w:t>
      </w:r>
      <w:r w:rsidR="0030184D">
        <w:rPr>
          <w:rFonts w:ascii="Times New Roman" w:hAnsi="Times New Roman" w:cs="Times New Roman"/>
          <w:sz w:val="24"/>
          <w:szCs w:val="24"/>
        </w:rPr>
        <w:t>10-20</w:t>
      </w:r>
      <w:r w:rsidRPr="00A47298">
        <w:rPr>
          <w:rFonts w:ascii="Times New Roman" w:hAnsi="Times New Roman" w:cs="Times New Roman"/>
          <w:sz w:val="24"/>
          <w:szCs w:val="24"/>
        </w:rPr>
        <w:t>- «я</w:t>
      </w:r>
      <w:r w:rsidR="0030184D">
        <w:rPr>
          <w:rFonts w:ascii="Times New Roman" w:hAnsi="Times New Roman" w:cs="Times New Roman"/>
          <w:sz w:val="24"/>
          <w:szCs w:val="24"/>
        </w:rPr>
        <w:t>иц</w:t>
      </w:r>
      <w:r w:rsidRPr="00A47298">
        <w:rPr>
          <w:rFonts w:ascii="Times New Roman" w:hAnsi="Times New Roman" w:cs="Times New Roman"/>
          <w:sz w:val="24"/>
          <w:szCs w:val="24"/>
        </w:rPr>
        <w:t xml:space="preserve">», </w:t>
      </w:r>
      <w:r w:rsidR="0030184D">
        <w:rPr>
          <w:rFonts w:ascii="Times New Roman" w:hAnsi="Times New Roman" w:cs="Times New Roman"/>
          <w:sz w:val="24"/>
          <w:szCs w:val="24"/>
        </w:rPr>
        <w:t xml:space="preserve">4-6 больших </w:t>
      </w:r>
      <w:r w:rsidRPr="00A47298">
        <w:rPr>
          <w:rFonts w:ascii="Times New Roman" w:hAnsi="Times New Roman" w:cs="Times New Roman"/>
          <w:sz w:val="24"/>
          <w:szCs w:val="24"/>
        </w:rPr>
        <w:t>лож</w:t>
      </w:r>
      <w:r w:rsidR="0030184D">
        <w:rPr>
          <w:rFonts w:ascii="Times New Roman" w:hAnsi="Times New Roman" w:cs="Times New Roman"/>
          <w:sz w:val="24"/>
          <w:szCs w:val="24"/>
        </w:rPr>
        <w:t>ек</w:t>
      </w:r>
      <w:r w:rsidRPr="00A47298">
        <w:rPr>
          <w:rFonts w:ascii="Times New Roman" w:hAnsi="Times New Roman" w:cs="Times New Roman"/>
          <w:sz w:val="24"/>
          <w:szCs w:val="24"/>
        </w:rPr>
        <w:t xml:space="preserve">, </w:t>
      </w:r>
      <w:r w:rsidR="0030184D">
        <w:rPr>
          <w:rFonts w:ascii="Times New Roman" w:hAnsi="Times New Roman" w:cs="Times New Roman"/>
          <w:sz w:val="24"/>
          <w:szCs w:val="24"/>
        </w:rPr>
        <w:t>канат/толстая веревка (2 шт.)</w:t>
      </w:r>
      <w:r w:rsidRPr="00A47298">
        <w:rPr>
          <w:rFonts w:ascii="Times New Roman" w:hAnsi="Times New Roman" w:cs="Times New Roman"/>
          <w:sz w:val="24"/>
          <w:szCs w:val="24"/>
        </w:rPr>
        <w:t xml:space="preserve">, </w:t>
      </w:r>
      <w:r w:rsidR="0030184D">
        <w:rPr>
          <w:rFonts w:ascii="Times New Roman" w:hAnsi="Times New Roman" w:cs="Times New Roman"/>
          <w:sz w:val="24"/>
          <w:szCs w:val="24"/>
        </w:rPr>
        <w:t>обручи и желоба для катания «яиц» (2-3 набора)</w:t>
      </w:r>
      <w:r w:rsidRPr="00A472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0184D">
        <w:rPr>
          <w:rFonts w:ascii="Times New Roman" w:hAnsi="Times New Roman" w:cs="Times New Roman"/>
          <w:sz w:val="24"/>
          <w:szCs w:val="24"/>
        </w:rPr>
        <w:t xml:space="preserve"> Территория прогулочной площадки, качели и горки должны быть заранее украшены.</w:t>
      </w:r>
    </w:p>
    <w:p w:rsidR="000045C9" w:rsidRPr="000045C9" w:rsidRDefault="000045C9" w:rsidP="00153E15">
      <w:pPr>
        <w:rPr>
          <w:rFonts w:ascii="Times New Roman" w:hAnsi="Times New Roman" w:cs="Times New Roman"/>
          <w:b/>
          <w:sz w:val="24"/>
          <w:szCs w:val="24"/>
        </w:rPr>
      </w:pPr>
      <w:r w:rsidRPr="000045C9">
        <w:rPr>
          <w:rFonts w:ascii="Times New Roman" w:hAnsi="Times New Roman" w:cs="Times New Roman"/>
          <w:b/>
          <w:sz w:val="24"/>
          <w:szCs w:val="24"/>
        </w:rPr>
        <w:t xml:space="preserve">Расстановка: </w:t>
      </w:r>
    </w:p>
    <w:p w:rsidR="00153E15" w:rsidRPr="00153E15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0045C9">
        <w:rPr>
          <w:rFonts w:ascii="Times New Roman" w:hAnsi="Times New Roman" w:cs="Times New Roman"/>
          <w:sz w:val="24"/>
          <w:szCs w:val="24"/>
          <w:u w:val="single"/>
        </w:rPr>
        <w:t>1 участок</w:t>
      </w:r>
      <w:r w:rsidRPr="00153E15">
        <w:rPr>
          <w:rFonts w:ascii="Times New Roman" w:hAnsi="Times New Roman" w:cs="Times New Roman"/>
          <w:sz w:val="24"/>
          <w:szCs w:val="24"/>
        </w:rPr>
        <w:t xml:space="preserve"> – игра «Катание яиц»</w:t>
      </w:r>
    </w:p>
    <w:p w:rsidR="00153E15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0045C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560F6" w:rsidRPr="000045C9">
        <w:rPr>
          <w:rFonts w:ascii="Times New Roman" w:hAnsi="Times New Roman" w:cs="Times New Roman"/>
          <w:sz w:val="24"/>
          <w:szCs w:val="24"/>
          <w:u w:val="single"/>
        </w:rPr>
        <w:t xml:space="preserve"> и 4</w:t>
      </w:r>
      <w:r w:rsidRPr="000045C9">
        <w:rPr>
          <w:rFonts w:ascii="Times New Roman" w:hAnsi="Times New Roman" w:cs="Times New Roman"/>
          <w:sz w:val="24"/>
          <w:szCs w:val="24"/>
          <w:u w:val="single"/>
        </w:rPr>
        <w:t xml:space="preserve"> участок</w:t>
      </w:r>
      <w:r w:rsidRPr="00153E15">
        <w:rPr>
          <w:rFonts w:ascii="Times New Roman" w:hAnsi="Times New Roman" w:cs="Times New Roman"/>
          <w:sz w:val="24"/>
          <w:szCs w:val="24"/>
        </w:rPr>
        <w:t xml:space="preserve"> – подвижные 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>. игры по выбору детей</w:t>
      </w:r>
    </w:p>
    <w:p w:rsidR="00C638B7" w:rsidRDefault="00C638B7" w:rsidP="00153E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Предлагаемые подвижные игры</w:t>
      </w:r>
    </w:p>
    <w:p w:rsidR="003560F6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b/>
          <w:sz w:val="24"/>
          <w:szCs w:val="24"/>
        </w:rPr>
        <w:t>Подвижная игра «Петух и дети»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Дети стоят в кругу, держась за руки, ребенок </w:t>
      </w:r>
      <w:r w:rsidR="00C638B7">
        <w:rPr>
          <w:rFonts w:ascii="Times New Roman" w:hAnsi="Times New Roman" w:cs="Times New Roman"/>
          <w:sz w:val="24"/>
          <w:szCs w:val="24"/>
        </w:rPr>
        <w:t>изображающий «</w:t>
      </w:r>
      <w:r w:rsidRPr="00153E15">
        <w:rPr>
          <w:rFonts w:ascii="Times New Roman" w:hAnsi="Times New Roman" w:cs="Times New Roman"/>
          <w:sz w:val="24"/>
          <w:szCs w:val="24"/>
        </w:rPr>
        <w:t>петуха</w:t>
      </w:r>
      <w:r w:rsidR="00C638B7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– в центре. </w:t>
      </w:r>
    </w:p>
    <w:p w:rsidR="00C638B7" w:rsidRDefault="00C638B7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Играющие проговаривают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потешку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53E15">
        <w:rPr>
          <w:rFonts w:ascii="Times New Roman" w:hAnsi="Times New Roman" w:cs="Times New Roman"/>
          <w:sz w:val="24"/>
          <w:szCs w:val="24"/>
        </w:rPr>
        <w:t>Трух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>-ту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трух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 xml:space="preserve">-тух-тух, ходит по двору петух. (Дети высоким шагом идут вправо по кругу, петух движется 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Сам со шпорами, хвост с узорами. </w:t>
      </w:r>
    </w:p>
    <w:p w:rsidR="00C638B7" w:rsidRDefault="00C638B7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од окном стоит, на весь двор кричит. </w:t>
      </w:r>
    </w:p>
    <w:p w:rsidR="00C638B7" w:rsidRDefault="00C638B7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услышит, тот бежит!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Все резко останавливаются, поворачиваются лицом в круг и отпускают руки. </w:t>
      </w:r>
      <w:r w:rsidR="00C638B7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Петух</w:t>
      </w:r>
      <w:r w:rsidR="00C638B7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кричит: «Ку-ка-ре-ку!», кружится на месте, «машет крыльями» и бежит за детьми, стараясь кого-нибудь поймать. </w:t>
      </w:r>
    </w:p>
    <w:p w:rsidR="00C638B7" w:rsidRDefault="00C638B7" w:rsidP="00153E15">
      <w:pPr>
        <w:rPr>
          <w:rFonts w:ascii="Times New Roman" w:hAnsi="Times New Roman" w:cs="Times New Roman"/>
          <w:b/>
          <w:sz w:val="24"/>
          <w:szCs w:val="24"/>
        </w:rPr>
      </w:pPr>
    </w:p>
    <w:p w:rsidR="003560F6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60F6">
        <w:rPr>
          <w:rFonts w:ascii="Times New Roman" w:hAnsi="Times New Roman" w:cs="Times New Roman"/>
          <w:b/>
          <w:sz w:val="24"/>
          <w:szCs w:val="24"/>
        </w:rPr>
        <w:lastRenderedPageBreak/>
        <w:t>Подвижная игра «Горелки»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8B7" w:rsidRDefault="003560F6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еред началом игры нужно выбрать водящего, того, кто будет «гореть»,— отсюда и название игры. Все участники игры встают парами друг за другом, водящий впереди, на расстоянии двух шагов </w:t>
      </w:r>
      <w:proofErr w:type="gramStart"/>
      <w:r w:rsidR="00153E15" w:rsidRPr="00153E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53E15" w:rsidRPr="00153E15">
        <w:rPr>
          <w:rFonts w:ascii="Times New Roman" w:hAnsi="Times New Roman" w:cs="Times New Roman"/>
          <w:sz w:val="24"/>
          <w:szCs w:val="24"/>
        </w:rPr>
        <w:t xml:space="preserve"> играющих.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Участники игры говорят нараспев слова</w:t>
      </w:r>
      <w:r w:rsidR="00C638B7">
        <w:rPr>
          <w:rFonts w:ascii="Times New Roman" w:hAnsi="Times New Roman" w:cs="Times New Roman"/>
          <w:sz w:val="24"/>
          <w:szCs w:val="24"/>
        </w:rPr>
        <w:t xml:space="preserve">, изображая действия в </w:t>
      </w:r>
      <w:proofErr w:type="spellStart"/>
      <w:r w:rsidR="00C638B7">
        <w:rPr>
          <w:rFonts w:ascii="Times New Roman" w:hAnsi="Times New Roman" w:cs="Times New Roman"/>
          <w:sz w:val="24"/>
          <w:szCs w:val="24"/>
        </w:rPr>
        <w:t>потешке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Гори, гори ясно </w:t>
      </w:r>
      <w:r w:rsidR="00C638B7">
        <w:rPr>
          <w:rFonts w:ascii="Times New Roman" w:hAnsi="Times New Roman" w:cs="Times New Roman"/>
          <w:sz w:val="24"/>
          <w:szCs w:val="24"/>
        </w:rPr>
        <w:t>(машут руками)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Чтобы не погасло.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Стой 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подоле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, </w:t>
      </w:r>
      <w:r w:rsidR="00C638B7">
        <w:rPr>
          <w:rFonts w:ascii="Times New Roman" w:hAnsi="Times New Roman" w:cs="Times New Roman"/>
          <w:sz w:val="24"/>
          <w:szCs w:val="24"/>
        </w:rPr>
        <w:t>(взмахом указывают «вдаль»)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Гляди на поле: </w:t>
      </w:r>
      <w:r w:rsidR="00C638B7">
        <w:rPr>
          <w:rFonts w:ascii="Times New Roman" w:hAnsi="Times New Roman" w:cs="Times New Roman"/>
          <w:sz w:val="24"/>
          <w:szCs w:val="24"/>
        </w:rPr>
        <w:t xml:space="preserve">(прикрывают глаза </w:t>
      </w:r>
      <w:r w:rsidR="00A47298">
        <w:rPr>
          <w:rFonts w:ascii="Times New Roman" w:hAnsi="Times New Roman" w:cs="Times New Roman"/>
          <w:sz w:val="24"/>
          <w:szCs w:val="24"/>
        </w:rPr>
        <w:t>ладошкой сложенной «козырьком»)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Ходят грачи, </w:t>
      </w:r>
      <w:r w:rsidR="00A47298">
        <w:rPr>
          <w:rFonts w:ascii="Times New Roman" w:hAnsi="Times New Roman" w:cs="Times New Roman"/>
          <w:sz w:val="24"/>
          <w:szCs w:val="24"/>
        </w:rPr>
        <w:t xml:space="preserve">(топчутся на месте, заложив руки за </w:t>
      </w:r>
      <w:proofErr w:type="spellStart"/>
      <w:r w:rsidR="00A47298">
        <w:rPr>
          <w:rFonts w:ascii="Times New Roman" w:hAnsi="Times New Roman" w:cs="Times New Roman"/>
          <w:sz w:val="24"/>
          <w:szCs w:val="24"/>
        </w:rPr>
        <w:t>срину</w:t>
      </w:r>
      <w:proofErr w:type="spellEnd"/>
      <w:r w:rsidR="00A47298">
        <w:rPr>
          <w:rFonts w:ascii="Times New Roman" w:hAnsi="Times New Roman" w:cs="Times New Roman"/>
          <w:sz w:val="24"/>
          <w:szCs w:val="24"/>
        </w:rPr>
        <w:t>)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Да едят калачи. </w:t>
      </w:r>
      <w:r w:rsidR="00A47298">
        <w:rPr>
          <w:rFonts w:ascii="Times New Roman" w:hAnsi="Times New Roman" w:cs="Times New Roman"/>
          <w:sz w:val="24"/>
          <w:szCs w:val="24"/>
        </w:rPr>
        <w:t>(«Едят» калачи)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Птички летят, </w:t>
      </w:r>
      <w:r w:rsidR="00A47298">
        <w:rPr>
          <w:rFonts w:ascii="Times New Roman" w:hAnsi="Times New Roman" w:cs="Times New Roman"/>
          <w:sz w:val="24"/>
          <w:szCs w:val="24"/>
        </w:rPr>
        <w:t>(машут руками поднятыми вверх)</w:t>
      </w:r>
    </w:p>
    <w:p w:rsidR="00C638B7" w:rsidRDefault="00153E15" w:rsidP="00A4729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53E15">
        <w:rPr>
          <w:rFonts w:ascii="Times New Roman" w:hAnsi="Times New Roman" w:cs="Times New Roman"/>
          <w:sz w:val="24"/>
          <w:szCs w:val="24"/>
        </w:rPr>
        <w:t xml:space="preserve">Колокольчики звенят! </w:t>
      </w:r>
      <w:r w:rsidR="00A47298">
        <w:rPr>
          <w:rFonts w:ascii="Times New Roman" w:hAnsi="Times New Roman" w:cs="Times New Roman"/>
          <w:sz w:val="24"/>
          <w:szCs w:val="24"/>
        </w:rPr>
        <w:t>(«звонят» в колокольчик»</w:t>
      </w:r>
      <w:proofErr w:type="gramEnd"/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Как только пропоют эти слова, водящий должен посмотреть на небо, а дети последней пары отпускают руки и тихо пробегают вдоль колонны, один слева, другой справа. Когда они поравняются с водящим, все громко кричат ему: </w:t>
      </w:r>
      <w:r w:rsidR="00A47298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Раз, два, не воронь. Беги, как огонь!</w:t>
      </w:r>
      <w:r w:rsidR="00A47298">
        <w:rPr>
          <w:rFonts w:ascii="Times New Roman" w:hAnsi="Times New Roman" w:cs="Times New Roman"/>
          <w:sz w:val="24"/>
          <w:szCs w:val="24"/>
        </w:rPr>
        <w:t>».</w:t>
      </w:r>
      <w:r w:rsidRPr="00153E15">
        <w:rPr>
          <w:rFonts w:ascii="Times New Roman" w:hAnsi="Times New Roman" w:cs="Times New Roman"/>
          <w:sz w:val="24"/>
          <w:szCs w:val="24"/>
        </w:rPr>
        <w:t xml:space="preserve"> Двое детей бегут вперед, ловко увертываясь от водящего, стараются взять друг друга за руки. Если они возьмутся за руки, то «горелка» им не страшен, они спокойно идут и становятся впереди первой пары, а водящий вновь «горит». Если водящий и при повторении игры не поймает бегущих, тогда он «горит» во второй раз. Если он и в третий раз никого не поймал, 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играющие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 могут спеть такую песенку: </w:t>
      </w:r>
      <w:r w:rsidR="00A4729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47298">
        <w:rPr>
          <w:rFonts w:ascii="Times New Roman" w:hAnsi="Times New Roman" w:cs="Times New Roman"/>
          <w:sz w:val="24"/>
          <w:szCs w:val="24"/>
        </w:rPr>
        <w:t>Огарушек</w:t>
      </w:r>
      <w:proofErr w:type="spellEnd"/>
      <w:r w:rsidR="00A472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7298">
        <w:rPr>
          <w:rFonts w:ascii="Times New Roman" w:hAnsi="Times New Roman" w:cs="Times New Roman"/>
          <w:sz w:val="24"/>
          <w:szCs w:val="24"/>
        </w:rPr>
        <w:t>огарушек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>, Плохо сто</w:t>
      </w:r>
      <w:r w:rsidR="00A47298">
        <w:rPr>
          <w:rFonts w:ascii="Times New Roman" w:hAnsi="Times New Roman" w:cs="Times New Roman"/>
          <w:sz w:val="24"/>
          <w:szCs w:val="24"/>
        </w:rPr>
        <w:t>ишь — Стань на черный камушек!</w:t>
      </w:r>
      <w:r w:rsidRPr="00153E15">
        <w:rPr>
          <w:rFonts w:ascii="Times New Roman" w:hAnsi="Times New Roman" w:cs="Times New Roman"/>
          <w:sz w:val="24"/>
          <w:szCs w:val="24"/>
        </w:rPr>
        <w:t xml:space="preserve"> Совсем сгоришь!</w:t>
      </w:r>
      <w:r w:rsidR="00A47298">
        <w:rPr>
          <w:rFonts w:ascii="Times New Roman" w:hAnsi="Times New Roman" w:cs="Times New Roman"/>
          <w:sz w:val="24"/>
          <w:szCs w:val="24"/>
        </w:rPr>
        <w:t>», н</w:t>
      </w:r>
      <w:r w:rsidRPr="00153E15">
        <w:rPr>
          <w:rFonts w:ascii="Times New Roman" w:hAnsi="Times New Roman" w:cs="Times New Roman"/>
          <w:sz w:val="24"/>
          <w:szCs w:val="24"/>
        </w:rPr>
        <w:t xml:space="preserve">о если водящему удается поймать одного из убегающих, он встает с ним впереди всей колонны, а «горит» тот, кто остался без пары. Игра продолжается до тех пор, пока не пробегут все пары. </w:t>
      </w:r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Правила</w:t>
      </w:r>
      <w:r w:rsidR="00A47298">
        <w:rPr>
          <w:rFonts w:ascii="Times New Roman" w:hAnsi="Times New Roman" w:cs="Times New Roman"/>
          <w:sz w:val="24"/>
          <w:szCs w:val="24"/>
        </w:rPr>
        <w:t>:</w:t>
      </w:r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1. Водящий не должен поворачиваться назад. </w:t>
      </w:r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2. Он догоняет убегающих сразу же после слов: «Беги, как огонь!» </w:t>
      </w:r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3. Игроки последней пары начинают бег только с последними словами: «Колокольчики звенят!» </w:t>
      </w:r>
    </w:p>
    <w:p w:rsidR="003560F6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Указания к проведению</w:t>
      </w:r>
      <w:r w:rsidR="00A47298">
        <w:rPr>
          <w:rFonts w:ascii="Times New Roman" w:hAnsi="Times New Roman" w:cs="Times New Roman"/>
          <w:sz w:val="24"/>
          <w:szCs w:val="24"/>
        </w:rPr>
        <w:t>: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  <w:r w:rsidR="00A47298">
        <w:rPr>
          <w:rFonts w:ascii="Times New Roman" w:hAnsi="Times New Roman" w:cs="Times New Roman"/>
          <w:sz w:val="24"/>
          <w:szCs w:val="24"/>
        </w:rPr>
        <w:t>горелки — очень веселая игра</w:t>
      </w:r>
      <w:r w:rsidRPr="00153E15">
        <w:rPr>
          <w:rFonts w:ascii="Times New Roman" w:hAnsi="Times New Roman" w:cs="Times New Roman"/>
          <w:sz w:val="24"/>
          <w:szCs w:val="24"/>
        </w:rPr>
        <w:t>. Играющих может быть</w:t>
      </w:r>
      <w:r w:rsidR="00A47298">
        <w:rPr>
          <w:rFonts w:ascii="Times New Roman" w:hAnsi="Times New Roman" w:cs="Times New Roman"/>
          <w:sz w:val="24"/>
          <w:szCs w:val="24"/>
        </w:rPr>
        <w:t xml:space="preserve"> много, чем больше, тем веселее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  <w:r w:rsidR="00A47298">
        <w:rPr>
          <w:rFonts w:ascii="Times New Roman" w:hAnsi="Times New Roman" w:cs="Times New Roman"/>
          <w:sz w:val="24"/>
          <w:szCs w:val="24"/>
        </w:rPr>
        <w:t>(детям объясняют, что «</w:t>
      </w:r>
      <w:r w:rsidRPr="00153E15">
        <w:rPr>
          <w:rFonts w:ascii="Times New Roman" w:hAnsi="Times New Roman" w:cs="Times New Roman"/>
          <w:sz w:val="24"/>
          <w:szCs w:val="24"/>
        </w:rPr>
        <w:t xml:space="preserve">Огарок, 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огарушек</w:t>
      </w:r>
      <w:proofErr w:type="spellEnd"/>
      <w:r w:rsidR="00A47298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— остаток недогоревшей свечи</w:t>
      </w:r>
      <w:r w:rsidR="00A47298">
        <w:rPr>
          <w:rFonts w:ascii="Times New Roman" w:hAnsi="Times New Roman" w:cs="Times New Roman"/>
          <w:sz w:val="24"/>
          <w:szCs w:val="24"/>
        </w:rPr>
        <w:t>).</w:t>
      </w:r>
    </w:p>
    <w:p w:rsidR="00A47298" w:rsidRDefault="00A47298" w:rsidP="00C638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298" w:rsidRDefault="00153E15" w:rsidP="00A47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0F6">
        <w:rPr>
          <w:rFonts w:ascii="Times New Roman" w:hAnsi="Times New Roman" w:cs="Times New Roman"/>
          <w:b/>
          <w:sz w:val="24"/>
          <w:szCs w:val="24"/>
        </w:rPr>
        <w:t>Подвижная игра «Совушка»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0F6" w:rsidRDefault="00153E15" w:rsidP="00356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На одной стороне </w:t>
      </w:r>
      <w:r w:rsidR="00A47298">
        <w:rPr>
          <w:rFonts w:ascii="Times New Roman" w:hAnsi="Times New Roman" w:cs="Times New Roman"/>
          <w:sz w:val="24"/>
          <w:szCs w:val="24"/>
        </w:rPr>
        <w:t>площадки</w:t>
      </w:r>
      <w:r w:rsidRPr="00153E15">
        <w:rPr>
          <w:rFonts w:ascii="Times New Roman" w:hAnsi="Times New Roman" w:cs="Times New Roman"/>
          <w:sz w:val="24"/>
          <w:szCs w:val="24"/>
        </w:rPr>
        <w:t xml:space="preserve"> обозначается гнездо </w:t>
      </w:r>
      <w:r w:rsidR="003560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совушки</w:t>
      </w:r>
      <w:proofErr w:type="spellEnd"/>
      <w:r w:rsidR="00A47298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. В гнезде помещается водящий </w:t>
      </w:r>
      <w:r w:rsidR="003560F6">
        <w:rPr>
          <w:rFonts w:ascii="Times New Roman" w:hAnsi="Times New Roman" w:cs="Times New Roman"/>
          <w:sz w:val="24"/>
          <w:szCs w:val="24"/>
        </w:rPr>
        <w:t>– «</w:t>
      </w:r>
      <w:proofErr w:type="spellStart"/>
      <w:r w:rsidR="003560F6">
        <w:rPr>
          <w:rFonts w:ascii="Times New Roman" w:hAnsi="Times New Roman" w:cs="Times New Roman"/>
          <w:sz w:val="24"/>
          <w:szCs w:val="24"/>
        </w:rPr>
        <w:t>с</w:t>
      </w:r>
      <w:r w:rsidRPr="00153E15">
        <w:rPr>
          <w:rFonts w:ascii="Times New Roman" w:hAnsi="Times New Roman" w:cs="Times New Roman"/>
          <w:sz w:val="24"/>
          <w:szCs w:val="24"/>
        </w:rPr>
        <w:t>овушка</w:t>
      </w:r>
      <w:proofErr w:type="spellEnd"/>
      <w:r w:rsidR="003560F6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. Остальные играющие изображают птиц, бабочек, жуков и т. д.; они разлетаются по всему </w:t>
      </w:r>
      <w:r w:rsidR="00A47298">
        <w:rPr>
          <w:rFonts w:ascii="Times New Roman" w:hAnsi="Times New Roman" w:cs="Times New Roman"/>
          <w:sz w:val="24"/>
          <w:szCs w:val="24"/>
        </w:rPr>
        <w:t>участку</w:t>
      </w:r>
      <w:r w:rsidRPr="00153E15">
        <w:rPr>
          <w:rFonts w:ascii="Times New Roman" w:hAnsi="Times New Roman" w:cs="Times New Roman"/>
          <w:sz w:val="24"/>
          <w:szCs w:val="24"/>
        </w:rPr>
        <w:t xml:space="preserve">. Через некоторое время воспитатель произносит: «Ночь!». Играющие останавливаются на месте в той позе, в какой их застала ночь. </w:t>
      </w:r>
      <w:r w:rsidR="00A47298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Совушка</w:t>
      </w:r>
      <w:r w:rsidR="00A47298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вылетает из своего гнезда, машет крыльями и смотрит, кто шевелится. Того, кто пошевелился, уводит в свое гнездо, а воспитатель произносит: «День!»</w:t>
      </w:r>
      <w:r w:rsidR="00A47298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Бабочки, жуки, птицы оживают и опять начинают кружиться, летать. После двух вылетов на охоту подсчитывается количество пойманных. Выбирается другая </w:t>
      </w:r>
      <w:r w:rsidR="003560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совушка</w:t>
      </w:r>
      <w:proofErr w:type="spellEnd"/>
      <w:r w:rsidR="003560F6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60F6" w:rsidRDefault="003560F6" w:rsidP="00356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98" w:rsidRDefault="00153E15" w:rsidP="00A47298">
      <w:pPr>
        <w:rPr>
          <w:rFonts w:ascii="Times New Roman" w:hAnsi="Times New Roman" w:cs="Times New Roman"/>
          <w:sz w:val="24"/>
          <w:szCs w:val="24"/>
        </w:rPr>
      </w:pPr>
      <w:r w:rsidRPr="003560F6">
        <w:rPr>
          <w:rFonts w:ascii="Times New Roman" w:hAnsi="Times New Roman" w:cs="Times New Roman"/>
          <w:b/>
          <w:sz w:val="24"/>
          <w:szCs w:val="24"/>
        </w:rPr>
        <w:t>Подвижная игра «КАРУСЕЛЬ»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53E15">
        <w:rPr>
          <w:rFonts w:ascii="Times New Roman" w:hAnsi="Times New Roman" w:cs="Times New Roman"/>
          <w:sz w:val="24"/>
          <w:szCs w:val="24"/>
        </w:rPr>
        <w:lastRenderedPageBreak/>
        <w:t>Играющие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 стоят в кругу. На земле лежит веревка, концы которой связаны. 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 xml:space="preserve">Они подходят к веревке, поднимают ее с земли и, держась за нее правыми {или левыми) руками, ходят по кругу со словами: </w:t>
      </w:r>
      <w:proofErr w:type="gramEnd"/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Еле, еле, еле, еле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Завертелись карусели,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А потом кругом, кругом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Все бегом, бегом, бегом. </w:t>
      </w:r>
    </w:p>
    <w:p w:rsidR="00C638B7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Играющие двигаются сначала медленно, а после слова «бегом» бегут. </w:t>
      </w:r>
    </w:p>
    <w:p w:rsidR="00A47298" w:rsidRDefault="00153E15" w:rsidP="00A47298">
      <w:pPr>
        <w:rPr>
          <w:rFonts w:ascii="Times New Roman" w:hAnsi="Times New Roman" w:cs="Times New Roman"/>
          <w:sz w:val="24"/>
          <w:szCs w:val="24"/>
        </w:rPr>
      </w:pPr>
      <w:r w:rsidRPr="00C638B7">
        <w:rPr>
          <w:rFonts w:ascii="Times New Roman" w:hAnsi="Times New Roman" w:cs="Times New Roman"/>
          <w:b/>
          <w:sz w:val="24"/>
          <w:szCs w:val="24"/>
        </w:rPr>
        <w:t>Русская народная игра «Солнышко — ведрышко»</w:t>
      </w:r>
      <w:r w:rsidR="00C638B7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8B7" w:rsidRDefault="00C638B7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53E15" w:rsidRPr="00153E15">
        <w:rPr>
          <w:rFonts w:ascii="Times New Roman" w:hAnsi="Times New Roman" w:cs="Times New Roman"/>
          <w:sz w:val="24"/>
          <w:szCs w:val="24"/>
        </w:rPr>
        <w:t>Солнце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 стоит в центре круга. </w:t>
      </w:r>
      <w:r>
        <w:rPr>
          <w:rFonts w:ascii="Times New Roman" w:hAnsi="Times New Roman" w:cs="Times New Roman"/>
          <w:sz w:val="24"/>
          <w:szCs w:val="24"/>
        </w:rPr>
        <w:t xml:space="preserve">Играющие поют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потешку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Гори, солнце ярче –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Лето будет жарче,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А зима теплее,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А весна милее!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Дети идут по кругу, произнося слова под музыку. С окончанием </w:t>
      </w:r>
      <w:proofErr w:type="spellStart"/>
      <w:r w:rsidRPr="00153E15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  <w:r w:rsidR="00C638B7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Солнце</w:t>
      </w:r>
      <w:r w:rsidR="00C638B7">
        <w:rPr>
          <w:rFonts w:ascii="Times New Roman" w:hAnsi="Times New Roman" w:cs="Times New Roman"/>
          <w:sz w:val="24"/>
          <w:szCs w:val="24"/>
        </w:rPr>
        <w:t>» кричит: «Горячо!»,</w:t>
      </w:r>
      <w:r w:rsidRPr="00153E15">
        <w:rPr>
          <w:rFonts w:ascii="Times New Roman" w:hAnsi="Times New Roman" w:cs="Times New Roman"/>
          <w:sz w:val="24"/>
          <w:szCs w:val="24"/>
        </w:rPr>
        <w:t xml:space="preserve">- и бежит ловить детей. Дети разбегаются, садятся на </w:t>
      </w:r>
      <w:r w:rsidR="00C638B7">
        <w:rPr>
          <w:rFonts w:ascii="Times New Roman" w:hAnsi="Times New Roman" w:cs="Times New Roman"/>
          <w:sz w:val="24"/>
          <w:szCs w:val="24"/>
        </w:rPr>
        <w:t>скамеечки или приседают.</w:t>
      </w:r>
    </w:p>
    <w:p w:rsidR="00A47298" w:rsidRDefault="00A47298" w:rsidP="00C638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298" w:rsidRDefault="00C638B7" w:rsidP="00A47298">
      <w:pPr>
        <w:rPr>
          <w:rFonts w:ascii="Times New Roman" w:hAnsi="Times New Roman" w:cs="Times New Roman"/>
          <w:sz w:val="24"/>
          <w:szCs w:val="24"/>
        </w:rPr>
      </w:pPr>
      <w:r w:rsidRPr="00C638B7">
        <w:rPr>
          <w:rFonts w:ascii="Times New Roman" w:hAnsi="Times New Roman" w:cs="Times New Roman"/>
          <w:b/>
          <w:sz w:val="24"/>
          <w:szCs w:val="24"/>
        </w:rPr>
        <w:t xml:space="preserve">Подвижная игра </w:t>
      </w:r>
      <w:r w:rsidR="00153E15" w:rsidRPr="00C638B7">
        <w:rPr>
          <w:rFonts w:ascii="Times New Roman" w:hAnsi="Times New Roman" w:cs="Times New Roman"/>
          <w:b/>
          <w:sz w:val="24"/>
          <w:szCs w:val="24"/>
        </w:rPr>
        <w:t>«Золотые ворота»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7298" w:rsidRDefault="00C638B7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играющих меньше 20 человек, то 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выбираются двое игроков, которые встают </w:t>
      </w:r>
      <w:r>
        <w:rPr>
          <w:rFonts w:ascii="Times New Roman" w:hAnsi="Times New Roman" w:cs="Times New Roman"/>
          <w:sz w:val="24"/>
          <w:szCs w:val="24"/>
        </w:rPr>
        <w:t xml:space="preserve">друг напротив друга, берутся за руки и поднимают их </w:t>
      </w:r>
      <w:r w:rsidR="00153E15" w:rsidRPr="00153E15">
        <w:rPr>
          <w:rFonts w:ascii="Times New Roman" w:hAnsi="Times New Roman" w:cs="Times New Roman"/>
          <w:sz w:val="24"/>
          <w:szCs w:val="24"/>
        </w:rPr>
        <w:t>вверх, образуя «ворота». Если со</w:t>
      </w:r>
      <w:r>
        <w:rPr>
          <w:rFonts w:ascii="Times New Roman" w:hAnsi="Times New Roman" w:cs="Times New Roman"/>
          <w:sz w:val="24"/>
          <w:szCs w:val="24"/>
        </w:rPr>
        <w:t xml:space="preserve">бралось очень много игроков, то выбираются 4 </w:t>
      </w:r>
      <w:r w:rsidR="00153E15" w:rsidRPr="00153E15">
        <w:rPr>
          <w:rFonts w:ascii="Times New Roman" w:hAnsi="Times New Roman" w:cs="Times New Roman"/>
          <w:sz w:val="24"/>
          <w:szCs w:val="24"/>
        </w:rPr>
        <w:t>человека, кот</w:t>
      </w:r>
      <w:r>
        <w:rPr>
          <w:rFonts w:ascii="Times New Roman" w:hAnsi="Times New Roman" w:cs="Times New Roman"/>
          <w:sz w:val="24"/>
          <w:szCs w:val="24"/>
        </w:rPr>
        <w:t xml:space="preserve">орые встают в круг, берутся за руки и </w:t>
      </w:r>
      <w:r w:rsidR="00153E15" w:rsidRPr="00153E15">
        <w:rPr>
          <w:rFonts w:ascii="Times New Roman" w:hAnsi="Times New Roman" w:cs="Times New Roman"/>
          <w:sz w:val="24"/>
          <w:szCs w:val="24"/>
        </w:rPr>
        <w:t>поднимают руки вв</w:t>
      </w:r>
      <w:r>
        <w:rPr>
          <w:rFonts w:ascii="Times New Roman" w:hAnsi="Times New Roman" w:cs="Times New Roman"/>
          <w:sz w:val="24"/>
          <w:szCs w:val="24"/>
        </w:rPr>
        <w:t xml:space="preserve">ерх, образуя «двойные ворота» с входом и </w:t>
      </w:r>
      <w:r w:rsidR="00153E15" w:rsidRPr="00153E15">
        <w:rPr>
          <w:rFonts w:ascii="Times New Roman" w:hAnsi="Times New Roman" w:cs="Times New Roman"/>
          <w:sz w:val="24"/>
          <w:szCs w:val="24"/>
        </w:rPr>
        <w:t>выходом. Остальные игр</w:t>
      </w:r>
      <w:r w:rsidR="000045C9">
        <w:rPr>
          <w:rFonts w:ascii="Times New Roman" w:hAnsi="Times New Roman" w:cs="Times New Roman"/>
          <w:sz w:val="24"/>
          <w:szCs w:val="24"/>
        </w:rPr>
        <w:t xml:space="preserve">оки встают цепочкой (берутся за 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руки </w:t>
      </w:r>
      <w:r w:rsidR="000045C9">
        <w:rPr>
          <w:rFonts w:ascii="Times New Roman" w:hAnsi="Times New Roman" w:cs="Times New Roman"/>
          <w:sz w:val="24"/>
          <w:szCs w:val="24"/>
        </w:rPr>
        <w:t xml:space="preserve">или кладут руки на плечи друг к другу) и 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проходят под воротами. </w:t>
      </w:r>
    </w:p>
    <w:p w:rsidR="00A47298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Игрок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A47298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ворота</w:t>
      </w:r>
      <w:r w:rsidR="00A47298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напевают: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Золотые ворот</w:t>
      </w:r>
      <w:r w:rsidR="000045C9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C638B7" w:rsidRDefault="000045C9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Пропускают не 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всегда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Первый раз прощается </w:t>
      </w:r>
    </w:p>
    <w:p w:rsidR="00C638B7" w:rsidRDefault="00153E15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торой</w:t>
      </w:r>
      <w:r w:rsidR="000045C9">
        <w:rPr>
          <w:rFonts w:ascii="Times New Roman" w:hAnsi="Times New Roman" w:cs="Times New Roman"/>
          <w:sz w:val="24"/>
          <w:szCs w:val="24"/>
        </w:rPr>
        <w:t xml:space="preserve"> запрещается </w:t>
      </w:r>
    </w:p>
    <w:p w:rsidR="00C638B7" w:rsidRDefault="000045C9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на третий раз </w:t>
      </w:r>
    </w:p>
    <w:p w:rsidR="000045C9" w:rsidRDefault="000045C9" w:rsidP="00C63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153E15" w:rsidRPr="00153E15">
        <w:rPr>
          <w:rFonts w:ascii="Times New Roman" w:hAnsi="Times New Roman" w:cs="Times New Roman"/>
          <w:sz w:val="24"/>
          <w:szCs w:val="24"/>
        </w:rPr>
        <w:t xml:space="preserve">пропустим вас! </w:t>
      </w:r>
    </w:p>
    <w:p w:rsidR="000045C9" w:rsidRPr="00C638B7" w:rsidRDefault="00153E15" w:rsidP="000045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638B7">
        <w:rPr>
          <w:rFonts w:ascii="Times New Roman" w:hAnsi="Times New Roman" w:cs="Times New Roman"/>
          <w:i/>
          <w:sz w:val="24"/>
          <w:szCs w:val="24"/>
        </w:rPr>
        <w:t>или другой вариант</w:t>
      </w:r>
      <w:r w:rsidR="000045C9" w:rsidRPr="00C638B7">
        <w:rPr>
          <w:rFonts w:ascii="Times New Roman" w:hAnsi="Times New Roman" w:cs="Times New Roman"/>
          <w:i/>
          <w:sz w:val="24"/>
          <w:szCs w:val="24"/>
        </w:rPr>
        <w:t>: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Золотые ворота</w:t>
      </w:r>
      <w:r w:rsidR="000045C9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Проходите</w:t>
      </w:r>
      <w:r w:rsidR="000045C9">
        <w:rPr>
          <w:rFonts w:ascii="Times New Roman" w:hAnsi="Times New Roman" w:cs="Times New Roman"/>
          <w:sz w:val="24"/>
          <w:szCs w:val="24"/>
        </w:rPr>
        <w:t>,</w:t>
      </w:r>
      <w:r w:rsidRPr="00153E15">
        <w:rPr>
          <w:rFonts w:ascii="Times New Roman" w:hAnsi="Times New Roman" w:cs="Times New Roman"/>
          <w:sz w:val="24"/>
          <w:szCs w:val="24"/>
        </w:rPr>
        <w:t xml:space="preserve"> господа</w:t>
      </w:r>
      <w:r w:rsidR="000045C9">
        <w:rPr>
          <w:rFonts w:ascii="Times New Roman" w:hAnsi="Times New Roman" w:cs="Times New Roman"/>
          <w:sz w:val="24"/>
          <w:szCs w:val="24"/>
        </w:rPr>
        <w:t>!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Первой</w:t>
      </w:r>
      <w:r w:rsidR="000045C9">
        <w:rPr>
          <w:rFonts w:ascii="Times New Roman" w:hAnsi="Times New Roman" w:cs="Times New Roman"/>
          <w:sz w:val="24"/>
          <w:szCs w:val="24"/>
        </w:rPr>
        <w:t xml:space="preserve"> - </w:t>
      </w:r>
      <w:r w:rsidRPr="00153E15">
        <w:rPr>
          <w:rFonts w:ascii="Times New Roman" w:hAnsi="Times New Roman" w:cs="Times New Roman"/>
          <w:sz w:val="24"/>
          <w:szCs w:val="24"/>
        </w:rPr>
        <w:t>мать пройдет</w:t>
      </w:r>
      <w:r w:rsidR="000045C9">
        <w:rPr>
          <w:rFonts w:ascii="Times New Roman" w:hAnsi="Times New Roman" w:cs="Times New Roman"/>
          <w:sz w:val="24"/>
          <w:szCs w:val="24"/>
        </w:rPr>
        <w:t>,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Всех детей проведет</w:t>
      </w:r>
      <w:r w:rsidR="000045C9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 xml:space="preserve">Первый раз </w:t>
      </w:r>
      <w:r w:rsidR="000045C9">
        <w:rPr>
          <w:rFonts w:ascii="Times New Roman" w:hAnsi="Times New Roman" w:cs="Times New Roman"/>
          <w:sz w:val="24"/>
          <w:szCs w:val="24"/>
        </w:rPr>
        <w:t xml:space="preserve">- </w:t>
      </w:r>
      <w:r w:rsidRPr="00153E15">
        <w:rPr>
          <w:rFonts w:ascii="Times New Roman" w:hAnsi="Times New Roman" w:cs="Times New Roman"/>
          <w:sz w:val="24"/>
          <w:szCs w:val="24"/>
        </w:rPr>
        <w:t>про</w:t>
      </w:r>
      <w:r w:rsidR="000045C9">
        <w:rPr>
          <w:rFonts w:ascii="Times New Roman" w:hAnsi="Times New Roman" w:cs="Times New Roman"/>
          <w:sz w:val="24"/>
          <w:szCs w:val="24"/>
        </w:rPr>
        <w:t xml:space="preserve">щается </w:t>
      </w:r>
    </w:p>
    <w:p w:rsidR="000045C9" w:rsidRDefault="000045C9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Второй раз  - запрещается </w:t>
      </w:r>
    </w:p>
    <w:p w:rsidR="000045C9" w:rsidRDefault="000045C9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 третий раз –</w:t>
      </w:r>
    </w:p>
    <w:p w:rsidR="000045C9" w:rsidRDefault="000045C9" w:rsidP="000045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153E15" w:rsidRPr="00153E15">
        <w:rPr>
          <w:rFonts w:ascii="Times New Roman" w:hAnsi="Times New Roman" w:cs="Times New Roman"/>
          <w:sz w:val="24"/>
          <w:szCs w:val="24"/>
        </w:rPr>
        <w:t>проп</w:t>
      </w:r>
      <w:r>
        <w:rPr>
          <w:rFonts w:ascii="Times New Roman" w:hAnsi="Times New Roman" w:cs="Times New Roman"/>
          <w:sz w:val="24"/>
          <w:szCs w:val="24"/>
        </w:rPr>
        <w:t xml:space="preserve">устим вас! </w:t>
      </w:r>
    </w:p>
    <w:p w:rsidR="003560F6" w:rsidRDefault="000045C9" w:rsidP="00153E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последних словах </w:t>
      </w:r>
      <w:r w:rsidR="00A4729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ворота</w:t>
      </w:r>
      <w:r w:rsidR="00A472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резко опускают руки и </w:t>
      </w:r>
      <w:r w:rsidR="00153E15" w:rsidRPr="00153E15">
        <w:rPr>
          <w:rFonts w:ascii="Times New Roman" w:hAnsi="Times New Roman" w:cs="Times New Roman"/>
          <w:sz w:val="24"/>
          <w:szCs w:val="24"/>
        </w:rPr>
        <w:t>ловят тех, кто оказался под ними. Пойманные образуют новые «ворота». Игра заканчивается, когда всех игроков поймают.</w:t>
      </w:r>
    </w:p>
    <w:p w:rsidR="00A47298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3560F6">
        <w:rPr>
          <w:rFonts w:ascii="Times New Roman" w:hAnsi="Times New Roman" w:cs="Times New Roman"/>
          <w:b/>
          <w:sz w:val="24"/>
          <w:szCs w:val="24"/>
        </w:rPr>
        <w:lastRenderedPageBreak/>
        <w:t>Существует вариант этой игр</w:t>
      </w:r>
      <w:r w:rsidR="000045C9">
        <w:rPr>
          <w:rFonts w:ascii="Times New Roman" w:hAnsi="Times New Roman" w:cs="Times New Roman"/>
          <w:b/>
          <w:sz w:val="24"/>
          <w:szCs w:val="24"/>
        </w:rPr>
        <w:t xml:space="preserve">ы, который называется «Солнце и </w:t>
      </w:r>
      <w:r w:rsidRPr="003560F6">
        <w:rPr>
          <w:rFonts w:ascii="Times New Roman" w:hAnsi="Times New Roman" w:cs="Times New Roman"/>
          <w:b/>
          <w:sz w:val="24"/>
          <w:szCs w:val="24"/>
        </w:rPr>
        <w:t>луна»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5C9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153E15">
        <w:rPr>
          <w:rFonts w:ascii="Times New Roman" w:hAnsi="Times New Roman" w:cs="Times New Roman"/>
          <w:sz w:val="24"/>
          <w:szCs w:val="24"/>
        </w:rPr>
        <w:t>Правила игры «С</w:t>
      </w:r>
      <w:r w:rsidR="000045C9">
        <w:rPr>
          <w:rFonts w:ascii="Times New Roman" w:hAnsi="Times New Roman" w:cs="Times New Roman"/>
          <w:sz w:val="24"/>
          <w:szCs w:val="24"/>
        </w:rPr>
        <w:t xml:space="preserve">олнце и </w:t>
      </w:r>
      <w:r w:rsidRPr="00153E15">
        <w:rPr>
          <w:rFonts w:ascii="Times New Roman" w:hAnsi="Times New Roman" w:cs="Times New Roman"/>
          <w:sz w:val="24"/>
          <w:szCs w:val="24"/>
        </w:rPr>
        <w:t>луна»</w:t>
      </w:r>
      <w:r w:rsidR="000045C9">
        <w:rPr>
          <w:rFonts w:ascii="Times New Roman" w:hAnsi="Times New Roman" w:cs="Times New Roman"/>
          <w:sz w:val="24"/>
          <w:szCs w:val="24"/>
        </w:rPr>
        <w:t>: в</w:t>
      </w:r>
      <w:r w:rsidRPr="00153E15">
        <w:rPr>
          <w:rFonts w:ascii="Times New Roman" w:hAnsi="Times New Roman" w:cs="Times New Roman"/>
          <w:sz w:val="24"/>
          <w:szCs w:val="24"/>
        </w:rPr>
        <w:t>ыбир</w:t>
      </w:r>
      <w:r w:rsidR="000045C9">
        <w:rPr>
          <w:rFonts w:ascii="Times New Roman" w:hAnsi="Times New Roman" w:cs="Times New Roman"/>
          <w:sz w:val="24"/>
          <w:szCs w:val="24"/>
        </w:rPr>
        <w:t xml:space="preserve">ают двух игроков, они отходят в сторонку и так, чтобы никто не слышал, </w:t>
      </w:r>
      <w:proofErr w:type="gramStart"/>
      <w:r w:rsidR="000045C9">
        <w:rPr>
          <w:rFonts w:ascii="Times New Roman" w:hAnsi="Times New Roman" w:cs="Times New Roman"/>
          <w:sz w:val="24"/>
          <w:szCs w:val="24"/>
        </w:rPr>
        <w:t>договариваются</w:t>
      </w:r>
      <w:proofErr w:type="gramEnd"/>
      <w:r w:rsidR="000045C9">
        <w:rPr>
          <w:rFonts w:ascii="Times New Roman" w:hAnsi="Times New Roman" w:cs="Times New Roman"/>
          <w:sz w:val="24"/>
          <w:szCs w:val="24"/>
        </w:rPr>
        <w:t xml:space="preserve"> кто из них будет «Солнцем», а кто «Луной». Солнце и </w:t>
      </w:r>
      <w:r w:rsidRPr="00153E15">
        <w:rPr>
          <w:rFonts w:ascii="Times New Roman" w:hAnsi="Times New Roman" w:cs="Times New Roman"/>
          <w:sz w:val="24"/>
          <w:szCs w:val="24"/>
        </w:rPr>
        <w:t xml:space="preserve">Луна </w:t>
      </w:r>
      <w:r w:rsidR="000045C9">
        <w:rPr>
          <w:rFonts w:ascii="Times New Roman" w:hAnsi="Times New Roman" w:cs="Times New Roman"/>
          <w:sz w:val="24"/>
          <w:szCs w:val="24"/>
        </w:rPr>
        <w:t xml:space="preserve">сцепляют руки, поднимают их вверх - </w:t>
      </w:r>
      <w:r w:rsidRPr="00153E15">
        <w:rPr>
          <w:rFonts w:ascii="Times New Roman" w:hAnsi="Times New Roman" w:cs="Times New Roman"/>
          <w:sz w:val="24"/>
          <w:szCs w:val="24"/>
        </w:rPr>
        <w:t xml:space="preserve">образуют </w:t>
      </w:r>
      <w:r w:rsidR="000045C9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воротца</w:t>
      </w:r>
      <w:r w:rsidR="000045C9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 xml:space="preserve">, остальные 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игроки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 образуя цепочку, начинают проходить через </w:t>
      </w:r>
      <w:r w:rsidR="000045C9">
        <w:rPr>
          <w:rFonts w:ascii="Times New Roman" w:hAnsi="Times New Roman" w:cs="Times New Roman"/>
          <w:sz w:val="24"/>
          <w:szCs w:val="24"/>
        </w:rPr>
        <w:t>«</w:t>
      </w:r>
      <w:r w:rsidRPr="00153E15">
        <w:rPr>
          <w:rFonts w:ascii="Times New Roman" w:hAnsi="Times New Roman" w:cs="Times New Roman"/>
          <w:sz w:val="24"/>
          <w:szCs w:val="24"/>
        </w:rPr>
        <w:t>ворота</w:t>
      </w:r>
      <w:r w:rsidR="000045C9">
        <w:rPr>
          <w:rFonts w:ascii="Times New Roman" w:hAnsi="Times New Roman" w:cs="Times New Roman"/>
          <w:sz w:val="24"/>
          <w:szCs w:val="24"/>
        </w:rPr>
        <w:t>»</w:t>
      </w:r>
      <w:r w:rsidRPr="00153E15">
        <w:rPr>
          <w:rFonts w:ascii="Times New Roman" w:hAnsi="Times New Roman" w:cs="Times New Roman"/>
          <w:sz w:val="24"/>
          <w:szCs w:val="24"/>
        </w:rPr>
        <w:t>. Это можно делать под м</w:t>
      </w:r>
      <w:r w:rsidR="000045C9">
        <w:rPr>
          <w:rFonts w:ascii="Times New Roman" w:hAnsi="Times New Roman" w:cs="Times New Roman"/>
          <w:sz w:val="24"/>
          <w:szCs w:val="24"/>
        </w:rPr>
        <w:t xml:space="preserve">узыку или петь любимые песни. В </w:t>
      </w:r>
      <w:r w:rsidRPr="00153E15">
        <w:rPr>
          <w:rFonts w:ascii="Times New Roman" w:hAnsi="Times New Roman" w:cs="Times New Roman"/>
          <w:sz w:val="24"/>
          <w:szCs w:val="24"/>
        </w:rPr>
        <w:t>какой-то м</w:t>
      </w:r>
      <w:r w:rsidR="000045C9">
        <w:rPr>
          <w:rFonts w:ascii="Times New Roman" w:hAnsi="Times New Roman" w:cs="Times New Roman"/>
          <w:sz w:val="24"/>
          <w:szCs w:val="24"/>
        </w:rPr>
        <w:t xml:space="preserve">омент «ворота» резко опускаются и </w:t>
      </w:r>
      <w:r w:rsidRPr="00153E15">
        <w:rPr>
          <w:rFonts w:ascii="Times New Roman" w:hAnsi="Times New Roman" w:cs="Times New Roman"/>
          <w:sz w:val="24"/>
          <w:szCs w:val="24"/>
        </w:rPr>
        <w:t>ловят игрока, оказавшегося под ни</w:t>
      </w:r>
      <w:r w:rsidR="000045C9">
        <w:rPr>
          <w:rFonts w:ascii="Times New Roman" w:hAnsi="Times New Roman" w:cs="Times New Roman"/>
          <w:sz w:val="24"/>
          <w:szCs w:val="24"/>
        </w:rPr>
        <w:t xml:space="preserve">ми. Игрока отводят в сторонку и </w:t>
      </w:r>
      <w:r w:rsidRPr="00153E15">
        <w:rPr>
          <w:rFonts w:ascii="Times New Roman" w:hAnsi="Times New Roman" w:cs="Times New Roman"/>
          <w:sz w:val="24"/>
          <w:szCs w:val="24"/>
        </w:rPr>
        <w:t>тихонько спрашивают, на</w:t>
      </w:r>
      <w:r w:rsidR="000045C9">
        <w:rPr>
          <w:rFonts w:ascii="Times New Roman" w:hAnsi="Times New Roman" w:cs="Times New Roman"/>
          <w:sz w:val="24"/>
          <w:szCs w:val="24"/>
        </w:rPr>
        <w:t xml:space="preserve"> чью сторону он хотел бы встать </w:t>
      </w:r>
      <w:r w:rsidRPr="00153E15">
        <w:rPr>
          <w:rFonts w:ascii="Times New Roman" w:hAnsi="Times New Roman" w:cs="Times New Roman"/>
          <w:sz w:val="24"/>
          <w:szCs w:val="24"/>
        </w:rPr>
        <w:t xml:space="preserve">— «Солнца» или «Луны». Когда тот выбрал, ему указывают соответствующего 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игрока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 и</w:t>
      </w:r>
      <w:r w:rsidR="000045C9">
        <w:rPr>
          <w:rFonts w:ascii="Times New Roman" w:hAnsi="Times New Roman" w:cs="Times New Roman"/>
          <w:sz w:val="24"/>
          <w:szCs w:val="24"/>
        </w:rPr>
        <w:t xml:space="preserve"> он </w:t>
      </w:r>
      <w:r w:rsidRPr="00153E15">
        <w:rPr>
          <w:rFonts w:ascii="Times New Roman" w:hAnsi="Times New Roman" w:cs="Times New Roman"/>
          <w:sz w:val="24"/>
          <w:szCs w:val="24"/>
        </w:rPr>
        <w:t>встает позади «Солнца» или «Луны». Далее игра продолжается пока все участн</w:t>
      </w:r>
      <w:r w:rsidR="000045C9">
        <w:rPr>
          <w:rFonts w:ascii="Times New Roman" w:hAnsi="Times New Roman" w:cs="Times New Roman"/>
          <w:sz w:val="24"/>
          <w:szCs w:val="24"/>
        </w:rPr>
        <w:t>ики цепочки не будут пойманы и р</w:t>
      </w:r>
      <w:r w:rsidRPr="00153E15">
        <w:rPr>
          <w:rFonts w:ascii="Times New Roman" w:hAnsi="Times New Roman" w:cs="Times New Roman"/>
          <w:sz w:val="24"/>
          <w:szCs w:val="24"/>
        </w:rPr>
        <w:t>асп</w:t>
      </w:r>
      <w:r w:rsidR="000045C9">
        <w:rPr>
          <w:rFonts w:ascii="Times New Roman" w:hAnsi="Times New Roman" w:cs="Times New Roman"/>
          <w:sz w:val="24"/>
          <w:szCs w:val="24"/>
        </w:rPr>
        <w:t xml:space="preserve">ределены по командам «Солнца» и </w:t>
      </w:r>
      <w:r w:rsidRPr="00153E15">
        <w:rPr>
          <w:rFonts w:ascii="Times New Roman" w:hAnsi="Times New Roman" w:cs="Times New Roman"/>
          <w:sz w:val="24"/>
          <w:szCs w:val="24"/>
        </w:rPr>
        <w:t>«Луны». После этого команды начинают перетягивание</w:t>
      </w:r>
      <w:r w:rsidR="003560F6">
        <w:rPr>
          <w:rFonts w:ascii="Times New Roman" w:hAnsi="Times New Roman" w:cs="Times New Roman"/>
          <w:sz w:val="24"/>
          <w:szCs w:val="24"/>
        </w:rPr>
        <w:t xml:space="preserve"> </w:t>
      </w:r>
      <w:r w:rsidRPr="00153E15">
        <w:rPr>
          <w:rFonts w:ascii="Times New Roman" w:hAnsi="Times New Roman" w:cs="Times New Roman"/>
          <w:sz w:val="24"/>
          <w:szCs w:val="24"/>
        </w:rPr>
        <w:t>(можно перетягивать канат или ве</w:t>
      </w:r>
      <w:r w:rsidR="000045C9">
        <w:rPr>
          <w:rFonts w:ascii="Times New Roman" w:hAnsi="Times New Roman" w:cs="Times New Roman"/>
          <w:sz w:val="24"/>
          <w:szCs w:val="24"/>
        </w:rPr>
        <w:t xml:space="preserve">ревку, можно просто взявшись за </w:t>
      </w:r>
      <w:r w:rsidRPr="00153E15">
        <w:rPr>
          <w:rFonts w:ascii="Times New Roman" w:hAnsi="Times New Roman" w:cs="Times New Roman"/>
          <w:sz w:val="24"/>
          <w:szCs w:val="24"/>
        </w:rPr>
        <w:t>руки)</w:t>
      </w:r>
      <w:r w:rsidR="000045C9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0F6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0045C9">
        <w:rPr>
          <w:rFonts w:ascii="Times New Roman" w:hAnsi="Times New Roman" w:cs="Times New Roman"/>
          <w:b/>
          <w:sz w:val="24"/>
          <w:szCs w:val="24"/>
        </w:rPr>
        <w:t>Подвижная игра «Пронеси яйцо в ложке»</w:t>
      </w:r>
      <w:r w:rsidR="000045C9">
        <w:rPr>
          <w:rFonts w:ascii="Times New Roman" w:hAnsi="Times New Roman" w:cs="Times New Roman"/>
          <w:sz w:val="24"/>
          <w:szCs w:val="24"/>
        </w:rPr>
        <w:t>.</w:t>
      </w:r>
      <w:r w:rsidRPr="00153E15">
        <w:rPr>
          <w:rFonts w:ascii="Times New Roman" w:hAnsi="Times New Roman" w:cs="Times New Roman"/>
          <w:sz w:val="24"/>
          <w:szCs w:val="24"/>
        </w:rPr>
        <w:t xml:space="preserve"> Участники строятся </w:t>
      </w:r>
      <w:r w:rsidR="000045C9">
        <w:rPr>
          <w:rFonts w:ascii="Times New Roman" w:hAnsi="Times New Roman" w:cs="Times New Roman"/>
          <w:sz w:val="24"/>
          <w:szCs w:val="24"/>
        </w:rPr>
        <w:t>на</w:t>
      </w:r>
      <w:r w:rsidRPr="00153E15">
        <w:rPr>
          <w:rFonts w:ascii="Times New Roman" w:hAnsi="Times New Roman" w:cs="Times New Roman"/>
          <w:sz w:val="24"/>
          <w:szCs w:val="24"/>
        </w:rPr>
        <w:t xml:space="preserve"> команды. Яйцо кладётся в ложку, которую надо пронести, не уронив яйцо, преодолевая препятствия. Яйцо положить на тарелку, вернутся в команду, отдать ложку, следующему игроку Следующий игрок бежит к тарелке, преодолевая препятствия, забирает яйцо, передает его следующими игроку и т.д. </w:t>
      </w:r>
    </w:p>
    <w:p w:rsidR="00153E15" w:rsidRPr="00153E15" w:rsidRDefault="00153E15" w:rsidP="00153E15">
      <w:pPr>
        <w:rPr>
          <w:rFonts w:ascii="Times New Roman" w:hAnsi="Times New Roman" w:cs="Times New Roman"/>
          <w:sz w:val="24"/>
          <w:szCs w:val="24"/>
        </w:rPr>
      </w:pPr>
      <w:r w:rsidRPr="000045C9">
        <w:rPr>
          <w:rFonts w:ascii="Times New Roman" w:hAnsi="Times New Roman" w:cs="Times New Roman"/>
          <w:sz w:val="24"/>
          <w:szCs w:val="24"/>
          <w:u w:val="single"/>
        </w:rPr>
        <w:t>3 участок</w:t>
      </w:r>
      <w:r w:rsidRPr="00153E15">
        <w:rPr>
          <w:rFonts w:ascii="Times New Roman" w:hAnsi="Times New Roman" w:cs="Times New Roman"/>
          <w:sz w:val="24"/>
          <w:szCs w:val="24"/>
        </w:rPr>
        <w:t xml:space="preserve"> – спорт</w:t>
      </w:r>
      <w:proofErr w:type="gramStart"/>
      <w:r w:rsidRPr="00153E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153E15">
        <w:rPr>
          <w:rFonts w:ascii="Times New Roman" w:hAnsi="Times New Roman" w:cs="Times New Roman"/>
          <w:sz w:val="24"/>
          <w:szCs w:val="24"/>
        </w:rPr>
        <w:t>стафет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53E1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конкурсы на ловкость, точность </w:t>
      </w:r>
      <w:r w:rsidRPr="00153E15">
        <w:rPr>
          <w:rFonts w:ascii="Times New Roman" w:hAnsi="Times New Roman" w:cs="Times New Roman"/>
          <w:sz w:val="24"/>
          <w:szCs w:val="24"/>
        </w:rPr>
        <w:t>броска, координацию движений</w:t>
      </w:r>
      <w:r w:rsidR="000045C9">
        <w:rPr>
          <w:rFonts w:ascii="Times New Roman" w:hAnsi="Times New Roman" w:cs="Times New Roman"/>
          <w:sz w:val="24"/>
          <w:szCs w:val="24"/>
        </w:rPr>
        <w:t xml:space="preserve"> – (см. конспект «</w:t>
      </w:r>
      <w:r w:rsidR="000045C9" w:rsidRPr="000045C9">
        <w:rPr>
          <w:rFonts w:ascii="Times New Roman" w:hAnsi="Times New Roman" w:cs="Times New Roman"/>
          <w:sz w:val="24"/>
          <w:szCs w:val="24"/>
        </w:rPr>
        <w:t>Спорт</w:t>
      </w:r>
      <w:r w:rsidR="000045C9">
        <w:rPr>
          <w:rFonts w:ascii="Times New Roman" w:hAnsi="Times New Roman" w:cs="Times New Roman"/>
          <w:sz w:val="24"/>
          <w:szCs w:val="24"/>
        </w:rPr>
        <w:t xml:space="preserve">ивное </w:t>
      </w:r>
      <w:r w:rsidR="000045C9" w:rsidRPr="000045C9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0045C9">
        <w:rPr>
          <w:rFonts w:ascii="Times New Roman" w:hAnsi="Times New Roman" w:cs="Times New Roman"/>
          <w:sz w:val="24"/>
          <w:szCs w:val="24"/>
        </w:rPr>
        <w:t>«</w:t>
      </w:r>
      <w:r w:rsidR="000045C9" w:rsidRPr="000045C9">
        <w:rPr>
          <w:rFonts w:ascii="Times New Roman" w:hAnsi="Times New Roman" w:cs="Times New Roman"/>
          <w:sz w:val="24"/>
          <w:szCs w:val="24"/>
        </w:rPr>
        <w:t>Пасхальные игры</w:t>
      </w:r>
      <w:r w:rsidR="000045C9">
        <w:rPr>
          <w:rFonts w:ascii="Times New Roman" w:hAnsi="Times New Roman" w:cs="Times New Roman"/>
          <w:sz w:val="24"/>
          <w:szCs w:val="24"/>
        </w:rPr>
        <w:t xml:space="preserve">»/проводятся </w:t>
      </w:r>
      <w:r w:rsidR="003560F6">
        <w:rPr>
          <w:rFonts w:ascii="Times New Roman" w:hAnsi="Times New Roman" w:cs="Times New Roman"/>
          <w:sz w:val="24"/>
          <w:szCs w:val="24"/>
        </w:rPr>
        <w:t>под руководством инструктора по ФК и воспитателя группы</w:t>
      </w:r>
      <w:r w:rsidR="0030184D">
        <w:rPr>
          <w:rFonts w:ascii="Times New Roman" w:hAnsi="Times New Roman" w:cs="Times New Roman"/>
          <w:sz w:val="24"/>
          <w:szCs w:val="24"/>
        </w:rPr>
        <w:t xml:space="preserve"> или по предложению воспитанников</w:t>
      </w:r>
      <w:r w:rsidR="003560F6">
        <w:rPr>
          <w:rFonts w:ascii="Times New Roman" w:hAnsi="Times New Roman" w:cs="Times New Roman"/>
          <w:sz w:val="24"/>
          <w:szCs w:val="24"/>
        </w:rPr>
        <w:t>)</w:t>
      </w:r>
      <w:r w:rsidR="00A47298">
        <w:rPr>
          <w:rFonts w:ascii="Times New Roman" w:hAnsi="Times New Roman" w:cs="Times New Roman"/>
          <w:sz w:val="24"/>
          <w:szCs w:val="24"/>
        </w:rPr>
        <w:t>.</w:t>
      </w:r>
    </w:p>
    <w:sectPr w:rsidR="00153E15" w:rsidRPr="0015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8F"/>
    <w:rsid w:val="000045C9"/>
    <w:rsid w:val="00153E15"/>
    <w:rsid w:val="0030184D"/>
    <w:rsid w:val="003560F6"/>
    <w:rsid w:val="003F6B74"/>
    <w:rsid w:val="007A288F"/>
    <w:rsid w:val="00A47298"/>
    <w:rsid w:val="00C638B7"/>
    <w:rsid w:val="00CF14E9"/>
    <w:rsid w:val="00E5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6</cp:revision>
  <dcterms:created xsi:type="dcterms:W3CDTF">2023-11-01T14:42:00Z</dcterms:created>
  <dcterms:modified xsi:type="dcterms:W3CDTF">2024-01-11T12:49:00Z</dcterms:modified>
</cp:coreProperties>
</file>